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CYBR430, Penetration Testing and Incident Response</w:t>
        <w:br/>
        <w:t xml:space="preserve">Week 4 Lab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Scanning and Enumeration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___Chad Ballay________</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____12/13/2020________</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Chad Ballay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CYBR430-342</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Week 4 - Scanning and Enumeration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12/13/2020</w:t>
      </w:r>
    </w:p>
    <w:p>
      <w:pPr>
        <w:spacing w:before="0" w:after="200" w:line="276"/>
        <w:ind w:right="0" w:left="0" w:firstLine="0"/>
        <w:jc w:val="left"/>
        <w:rPr>
          <w:rFonts w:ascii="Calibri" w:hAnsi="Calibri" w:cs="Calibri" w:eastAsia="Calibri"/>
          <w:b/>
          <w:color w:val="FF0000"/>
          <w:spacing w:val="0"/>
          <w:position w:val="0"/>
          <w:sz w:val="22"/>
          <w:shd w:fill="auto" w:val="clear"/>
        </w:rPr>
      </w:pPr>
    </w:p>
    <w:p>
      <w:pPr>
        <w:numPr>
          <w:ilvl w:val="0"/>
          <w:numId w:val="5"/>
        </w:numPr>
        <w:spacing w:before="0" w:after="200" w:line="276"/>
        <w:ind w:right="0" w:left="360" w:hanging="36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What is the IP address of the Kali box on the HAL network?</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535" w:dyaOrig="1800">
          <v:rect xmlns:o="urn:schemas-microsoft-com:office:office" xmlns:v="urn:schemas-microsoft-com:vml" id="rectole0000000000" style="width:426.750000pt;height:90.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IPv4 10.19.99.222  Netmask 255.255.255.0  /24</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IPv6 fe80::250:56ff:fe9d:97fc</w: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8"/>
        </w:numPr>
        <w:spacing w:before="0" w:after="200" w:line="276"/>
        <w:ind w:right="0" w:left="360" w:hanging="360"/>
        <w:jc w:val="left"/>
        <w:rPr>
          <w:rFonts w:ascii="Calibri" w:hAnsi="Calibri" w:cs="Calibri" w:eastAsia="Calibri"/>
          <w:color w:val="000000"/>
          <w:spacing w:val="0"/>
          <w:position w:val="0"/>
          <w:sz w:val="22"/>
          <w:shd w:fill="auto" w:val="clear"/>
        </w:rPr>
      </w:pPr>
      <w:r>
        <w:rPr>
          <w:rFonts w:ascii="Calibri" w:hAnsi="Calibri" w:cs="Calibri" w:eastAsia="Calibri"/>
          <w:b/>
          <w:color w:val="FF0000"/>
          <w:spacing w:val="0"/>
          <w:position w:val="0"/>
          <w:sz w:val="22"/>
          <w:shd w:fill="auto" w:val="clear"/>
        </w:rPr>
        <w:t xml:space="preserve">What are the results of your scan?</w:t>
      </w: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Found 7 hosts within the 10.19.99.1-100 ip range.</w:t>
      </w:r>
    </w:p>
    <w:p>
      <w:pPr>
        <w:spacing w:before="0" w:after="200" w:line="240"/>
        <w:ind w:right="0" w:left="0" w:firstLine="0"/>
        <w:jc w:val="left"/>
        <w:rPr>
          <w:rFonts w:ascii="Calibri" w:hAnsi="Calibri" w:cs="Calibri" w:eastAsia="Calibri"/>
          <w:color w:val="000000"/>
          <w:spacing w:val="0"/>
          <w:position w:val="0"/>
          <w:sz w:val="22"/>
          <w:shd w:fill="auto" w:val="clear"/>
        </w:rPr>
      </w:pPr>
      <w:r>
        <w:object w:dxaOrig="7304" w:dyaOrig="4860">
          <v:rect xmlns:o="urn:schemas-microsoft-com:office:office" xmlns:v="urn:schemas-microsoft-com:vml" id="rectole0000000001" style="width:365.2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76"/>
        <w:ind w:right="0" w:left="0" w:firstLine="0"/>
        <w:jc w:val="left"/>
        <w:rPr>
          <w:rFonts w:ascii="Calibri" w:hAnsi="Calibri" w:cs="Calibri" w:eastAsia="Calibri"/>
          <w:color w:val="000000"/>
          <w:spacing w:val="0"/>
          <w:position w:val="0"/>
          <w:sz w:val="22"/>
          <w:shd w:fill="auto" w:val="clear"/>
        </w:rPr>
      </w:pPr>
    </w:p>
    <w:p>
      <w:pPr>
        <w:spacing w:before="0" w:after="200" w:line="276"/>
        <w:ind w:right="0" w:left="0" w:firstLine="0"/>
        <w:jc w:val="left"/>
        <w:rPr>
          <w:rFonts w:ascii="Calibri" w:hAnsi="Calibri" w:cs="Calibri" w:eastAsia="Calibri"/>
          <w:color w:val="000000"/>
          <w:spacing w:val="0"/>
          <w:position w:val="0"/>
          <w:sz w:val="22"/>
          <w:shd w:fill="auto" w:val="clear"/>
        </w:rPr>
      </w:pP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scan you just ran is a ping sweep.  It will help you find live hosts but it is also noisy on the network. If it’s important to the test you may decide to only scan for a few hosts at a time or otherwise slow down your scanning so as to be less noticeable.</w:t>
      </w: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After finding active hosts you will want to determine which ports are open.  One way to do this is by conducting what is known as a full open or port scan.  You will attempt to make a connection to all, or perhaps just selected ports.  The command format to do this is </w:t>
      </w:r>
      <w:r>
        <w:rPr>
          <w:rFonts w:ascii="Calibri" w:hAnsi="Calibri" w:cs="Calibri" w:eastAsia="Calibri"/>
          <w:b/>
          <w:color w:val="000000"/>
          <w:spacing w:val="0"/>
          <w:position w:val="0"/>
          <w:sz w:val="22"/>
          <w:shd w:fill="auto" w:val="clear"/>
        </w:rPr>
        <w:t xml:space="preserve">nmap </w:t>
      </w:r>
      <w:r>
        <w:rPr>
          <w:rFonts w:ascii="Calibri" w:hAnsi="Calibri" w:cs="Calibri" w:eastAsia="Calibri"/>
          <w:b/>
          <w:color w:val="000000"/>
          <w:spacing w:val="0"/>
          <w:position w:val="0"/>
          <w:sz w:val="22"/>
          <w:shd w:fill="auto" w:val="clear"/>
        </w:rPr>
        <w:t xml:space="preserve">–</w:t>
      </w:r>
      <w:r>
        <w:rPr>
          <w:rFonts w:ascii="Calibri" w:hAnsi="Calibri" w:cs="Calibri" w:eastAsia="Calibri"/>
          <w:b/>
          <w:color w:val="000000"/>
          <w:spacing w:val="0"/>
          <w:position w:val="0"/>
          <w:sz w:val="22"/>
          <w:shd w:fill="auto" w:val="clear"/>
        </w:rPr>
        <w:t xml:space="preserve">v </w:t>
      </w:r>
      <w:r>
        <w:rPr>
          <w:rFonts w:ascii="Calibri" w:hAnsi="Calibri" w:cs="Calibri" w:eastAsia="Calibri"/>
          <w:b/>
          <w:color w:val="000000"/>
          <w:spacing w:val="0"/>
          <w:position w:val="0"/>
          <w:sz w:val="22"/>
          <w:shd w:fill="auto" w:val="clear"/>
        </w:rPr>
        <w:t xml:space="preserve">–</w:t>
      </w:r>
      <w:r>
        <w:rPr>
          <w:rFonts w:ascii="Calibri" w:hAnsi="Calibri" w:cs="Calibri" w:eastAsia="Calibri"/>
          <w:b/>
          <w:color w:val="000000"/>
          <w:spacing w:val="0"/>
          <w:position w:val="0"/>
          <w:sz w:val="22"/>
          <w:shd w:fill="auto" w:val="clear"/>
        </w:rPr>
        <w:t xml:space="preserve">sT &lt;target ip range&gt;.</w:t>
      </w:r>
      <w:r>
        <w:rPr>
          <w:rFonts w:ascii="Calibri" w:hAnsi="Calibri" w:cs="Calibri" w:eastAsia="Calibri"/>
          <w:color w:val="000000"/>
          <w:spacing w:val="0"/>
          <w:position w:val="0"/>
          <w:sz w:val="22"/>
          <w:shd w:fill="auto" w:val="clear"/>
        </w:rPr>
        <w:t xml:space="preserve">  (The </w:t>
      </w:r>
      <w:r>
        <w:rPr>
          <w:rFonts w:ascii="Calibri" w:hAnsi="Calibri" w:cs="Calibri" w:eastAsia="Calibri"/>
          <w:color w:val="000000"/>
          <w:spacing w:val="0"/>
          <w:position w:val="0"/>
          <w:sz w:val="22"/>
          <w:shd w:fill="auto" w:val="clear"/>
        </w:rPr>
        <w:t xml:space="preserve">–</w:t>
      </w:r>
      <w:r>
        <w:rPr>
          <w:rFonts w:ascii="Calibri" w:hAnsi="Calibri" w:cs="Calibri" w:eastAsia="Calibri"/>
          <w:color w:val="000000"/>
          <w:spacing w:val="0"/>
          <w:position w:val="0"/>
          <w:sz w:val="22"/>
          <w:shd w:fill="auto" w:val="clear"/>
        </w:rPr>
        <w:t xml:space="preserve">v option is for verbose mode and provides more information)</w:t>
      </w:r>
    </w:p>
    <w:p>
      <w:pPr>
        <w:numPr>
          <w:ilvl w:val="0"/>
          <w:numId w:val="12"/>
        </w:numPr>
        <w:spacing w:before="0" w:after="200" w:line="276"/>
        <w:ind w:right="0" w:left="360" w:hanging="36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Conduct a full open scan on your live hosts, what have you found?</w:t>
      </w: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results are rather lengthy.  To summarize for each IP it found a host at it then checked 1000 ports on that host.  While it was running I went and looked up the details of what this specific scan does on the Nmap site.  </w:t>
      </w:r>
      <w:hyperlink xmlns:r="http://schemas.openxmlformats.org/officeDocument/2006/relationships" r:id="docRId4">
        <w:r>
          <w:rPr>
            <w:rFonts w:ascii="Calibri" w:hAnsi="Calibri" w:cs="Calibri" w:eastAsia="Calibri"/>
            <w:color w:val="000000"/>
            <w:spacing w:val="0"/>
            <w:position w:val="0"/>
            <w:sz w:val="22"/>
            <w:u w:val="single"/>
            <w:shd w:fill="auto" w:val="clear"/>
          </w:rPr>
          <w:t xml:space="preserve">https://nmap.org/book/man-port-scanning-techniques.html#cse-search-box-sidebar:~:text=%2DsT%20(TCP%20connect%20scan),that%20she%20has%20been%20connect%20scanned</w:t>
        </w:r>
      </w:hyperlink>
      <w:r>
        <w:rPr>
          <w:rFonts w:ascii="Calibri" w:hAnsi="Calibri" w:cs="Calibri" w:eastAsia="Calibri"/>
          <w:color w:val="000000"/>
          <w:spacing w:val="0"/>
          <w:position w:val="0"/>
          <w:sz w:val="22"/>
          <w:shd w:fill="auto" w:val="clear"/>
        </w:rPr>
        <w:t xml:space="preserve">  Seems like there is a lot to learn here.</w:t>
      </w: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end result was for that I was given a report at the end breaking down what of the 1000 ports checked were open and a best guess as to what those ports were for.</w:t>
      </w:r>
    </w:p>
    <w:p>
      <w:pPr>
        <w:spacing w:before="0" w:after="200" w:line="240"/>
        <w:ind w:right="0" w:left="0" w:firstLine="0"/>
        <w:jc w:val="left"/>
        <w:rPr>
          <w:rFonts w:ascii="Calibri" w:hAnsi="Calibri" w:cs="Calibri" w:eastAsia="Calibri"/>
          <w:color w:val="000000"/>
          <w:spacing w:val="0"/>
          <w:position w:val="0"/>
          <w:sz w:val="22"/>
          <w:shd w:fill="auto" w:val="clear"/>
        </w:rPr>
      </w:pPr>
      <w:r>
        <w:object w:dxaOrig="6584" w:dyaOrig="6435">
          <v:rect xmlns:o="urn:schemas-microsoft-com:office:office" xmlns:v="urn:schemas-microsoft-com:vml" id="rectole0000000002" style="width:329.200000pt;height:321.7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Dib" DrawAspect="Content" ObjectID="0000000002" ShapeID="rectole0000000002" r:id="docRId5"/>
        </w:object>
      </w:r>
    </w:p>
    <w:p>
      <w:pPr>
        <w:spacing w:before="0" w:after="200" w:line="276"/>
        <w:ind w:right="0" w:left="0" w:firstLine="0"/>
        <w:jc w:val="left"/>
        <w:rPr>
          <w:rFonts w:ascii="Calibri" w:hAnsi="Calibri" w:cs="Calibri" w:eastAsia="Calibri"/>
          <w:color w:val="000000"/>
          <w:spacing w:val="0"/>
          <w:position w:val="0"/>
          <w:sz w:val="22"/>
          <w:shd w:fill="auto" w:val="clear"/>
        </w:rPr>
      </w:pPr>
    </w:p>
    <w:p>
      <w:pPr>
        <w:spacing w:before="0" w:after="200" w:line="276"/>
        <w:ind w:right="0" w:left="0" w:firstLine="0"/>
        <w:jc w:val="left"/>
        <w:rPr>
          <w:rFonts w:ascii="Calibri" w:hAnsi="Calibri" w:cs="Calibri" w:eastAsia="Calibri"/>
          <w:color w:val="000000"/>
          <w:spacing w:val="0"/>
          <w:position w:val="0"/>
          <w:sz w:val="22"/>
          <w:shd w:fill="auto" w:val="clear"/>
        </w:rPr>
      </w:pPr>
    </w:p>
    <w:p>
      <w:pPr>
        <w:spacing w:before="0" w:after="200" w:line="276"/>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4a.  Run your previous scan again but as a stealth scan.  Are the results the same or different?  Explain.</w:t>
      </w: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Eyeballing them it looks roughly the same.  </w:t>
      </w:r>
      <w:r>
        <w:object w:dxaOrig="5804" w:dyaOrig="5699">
          <v:rect xmlns:o="urn:schemas-microsoft-com:office:office" xmlns:v="urn:schemas-microsoft-com:vml" id="rectole0000000003" style="width:290.200000pt;height:284.9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Dib" DrawAspect="Content" ObjectID="0000000003" ShapeID="rectole0000000003" r:id="docRId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Ended up getting plucky and tried doing a side by side diff of the 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5309" w:dyaOrig="480">
          <v:rect xmlns:o="urn:schemas-microsoft-com:office:office" xmlns:v="urn:schemas-microsoft-com:vml" id="rectole0000000004" style="width:265.450000pt;height:24.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Dib" DrawAspect="Content" ObjectID="0000000004" ShapeID="rectole0000000004" r:id="docRId9"/>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Except for latency numbers the output was the same.  This probably is not the case in all situations.  Based on readings, I should default to a stealth scan unless I actively decide to be noisier.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164">
          <v:rect xmlns:o="urn:schemas-microsoft-com:office:office" xmlns:v="urn:schemas-microsoft-com:vml" id="rectole0000000005" style="width:432.000000pt;height:308.2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Dib" DrawAspect="Content" ObjectID="0000000005" ShapeID="rectole0000000005" r:id="docRId11"/>
        </w:object>
      </w:r>
    </w:p>
    <w:p>
      <w:pPr>
        <w:spacing w:before="0" w:after="200" w:line="276"/>
        <w:ind w:right="0" w:left="0" w:firstLine="0"/>
        <w:jc w:val="left"/>
        <w:rPr>
          <w:rFonts w:ascii="Calibri" w:hAnsi="Calibri" w:cs="Calibri" w:eastAsia="Calibri"/>
          <w:b/>
          <w:color w:val="FF0000"/>
          <w:spacing w:val="0"/>
          <w:position w:val="0"/>
          <w:sz w:val="22"/>
          <w:shd w:fill="auto" w:val="clear"/>
        </w:rPr>
      </w:pPr>
    </w:p>
    <w:p>
      <w:pPr>
        <w:spacing w:before="0" w:after="200" w:line="276"/>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4b.  Run one additional scan of the types shown in your textbook on pages 141-142. You can learn more about these types of nmap scans at </w:t>
      </w:r>
      <w:hyperlink xmlns:r="http://schemas.openxmlformats.org/officeDocument/2006/relationships" r:id="docRId13">
        <w:r>
          <w:rPr>
            <w:rFonts w:ascii="Calibri" w:hAnsi="Calibri" w:cs="Calibri" w:eastAsia="Calibri"/>
            <w:b/>
            <w:color w:val="0000FF"/>
            <w:spacing w:val="0"/>
            <w:position w:val="0"/>
            <w:sz w:val="22"/>
            <w:u w:val="single"/>
            <w:shd w:fill="auto" w:val="clear"/>
          </w:rPr>
          <w:t xml:space="preserve">https://nmap.org/book/man-port-scanning-techniques.html</w:t>
        </w:r>
      </w:hyperlink>
      <w:r>
        <w:rPr>
          <w:rFonts w:ascii="Calibri" w:hAnsi="Calibri" w:cs="Calibri" w:eastAsia="Calibri"/>
          <w:b/>
          <w:color w:val="FF0000"/>
          <w:spacing w:val="0"/>
          <w:position w:val="0"/>
          <w:sz w:val="22"/>
          <w:shd w:fill="auto" w:val="clear"/>
        </w:rPr>
        <w:t xml:space="preserve">.  What did you find?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UDP hasn't gotten much screentime but it looks like that one has some throughput issues by design.  Instead I'll run a NULL scan.  The results confused me for a bit since it reported all of the same hosts but no open ports on any of the hosts.  More learning is needed to interpret this.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7020">
          <v:rect xmlns:o="urn:schemas-microsoft-com:office:office" xmlns:v="urn:schemas-microsoft-com:vml" id="rectole0000000006" style="width:432.000000pt;height:351.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6" ShapeID="rectole0000000006" r:id="docRId1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FF0000"/>
          <w:spacing w:val="0"/>
          <w:position w:val="0"/>
          <w:sz w:val="22"/>
          <w:shd w:fill="auto" w:val="clear"/>
        </w:rPr>
        <w:t xml:space="preserve">5.    Run an OS detection scan against the active hosts, report your findings below.</w: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seems to be a Windows based infrastructure stack.  Most of the results are VM's based on MAC addresses and CPE output points to a collection of Window.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284">
          <v:rect xmlns:o="urn:schemas-microsoft-com:office:office" xmlns:v="urn:schemas-microsoft-com:vml" id="rectole0000000007" style="width:432.000000pt;height:314.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7" ShapeID="rectole0000000007" r:id="docRId1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4694" w:dyaOrig="1620">
          <v:rect xmlns:o="urn:schemas-microsoft-com:office:office" xmlns:v="urn:schemas-microsoft-com:vml" id="rectole0000000008" style="width:234.700000pt;height:81.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8" ShapeID="rectole0000000008" r:id="docRId18"/>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6.    Would you run this command against all hosts?  If not why not and which ones would you run it against?</w:t>
      </w: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 would run this against only the Windows hosts identified in the previous step first.  SMB runs on port 445 so unless that port is suspected of being active this wouldn't do much good.  </w:t>
      </w:r>
    </w:p>
    <w:p>
      <w:pPr>
        <w:spacing w:before="0" w:after="200" w:line="276"/>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7.    What information did you find from your scans?</w:t>
      </w: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Dumped out the IP's to a text file and wrote a bash script to cycle through them sequentially.  </w:t>
      </w:r>
    </w:p>
    <w:p>
      <w:pPr>
        <w:spacing w:before="0" w:after="200" w:line="240"/>
        <w:ind w:right="0" w:left="0" w:firstLine="0"/>
        <w:jc w:val="left"/>
        <w:rPr>
          <w:rFonts w:ascii="Calibri" w:hAnsi="Calibri" w:cs="Calibri" w:eastAsia="Calibri"/>
          <w:color w:val="000000"/>
          <w:spacing w:val="0"/>
          <w:position w:val="0"/>
          <w:sz w:val="22"/>
          <w:shd w:fill="auto" w:val="clear"/>
        </w:rPr>
      </w:pPr>
      <w:r>
        <w:object w:dxaOrig="6570" w:dyaOrig="4350">
          <v:rect xmlns:o="urn:schemas-microsoft-com:office:office" xmlns:v="urn:schemas-microsoft-com:vml" id="rectole0000000009" style="width:328.500000pt;height:217.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09" ShapeID="rectole0000000009" r:id="docRId20"/>
        </w:object>
      </w:r>
    </w:p>
    <w:p>
      <w:pPr>
        <w:spacing w:before="0" w:after="200" w:line="276"/>
        <w:ind w:right="0" w:left="0" w:firstLine="0"/>
        <w:jc w:val="left"/>
        <w:rPr>
          <w:rFonts w:ascii="Calibri" w:hAnsi="Calibri" w:cs="Calibri" w:eastAsia="Calibri"/>
          <w:color w:val="000000"/>
          <w:spacing w:val="0"/>
          <w:position w:val="0"/>
          <w:sz w:val="22"/>
          <w:shd w:fill="auto" w:val="clear"/>
        </w:rPr>
      </w:pP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10.19.99.1 had nothing.  I'm guessing it's the router/proxy/firewall with it being *.1 for the IP address so not surprised that it's not doing anything with regard to SMB.</w:t>
      </w: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10.19.99.[10|12|14|16] look to be desktop machines.  Variations of the same information  gathered.</w:t>
      </w: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Domain/workgroup</w:t>
      </w:r>
    </w:p>
    <w:p>
      <w:pPr>
        <w:spacing w:before="0" w:after="200" w:line="240"/>
        <w:ind w:right="0" w:left="0" w:firstLine="0"/>
        <w:jc w:val="left"/>
        <w:rPr>
          <w:rFonts w:ascii="Calibri" w:hAnsi="Calibri" w:cs="Calibri" w:eastAsia="Calibri"/>
          <w:color w:val="000000"/>
          <w:spacing w:val="0"/>
          <w:position w:val="0"/>
          <w:sz w:val="22"/>
          <w:shd w:fill="auto" w:val="clear"/>
        </w:rPr>
      </w:pPr>
      <w:r>
        <w:object w:dxaOrig="5400" w:dyaOrig="794">
          <v:rect xmlns:o="urn:schemas-microsoft-com:office:office" xmlns:v="urn:schemas-microsoft-com:vml" id="rectole0000000010" style="width:270.000000pt;height:39.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0" ShapeID="rectole0000000010" r:id="docRId22"/>
        </w:object>
      </w: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The Nbtstat section showed differences of note.  </w:t>
      </w:r>
    </w:p>
    <w:p>
      <w:pPr>
        <w:spacing w:before="0" w:after="200" w:line="240"/>
        <w:ind w:right="0" w:left="0" w:firstLine="0"/>
        <w:jc w:val="left"/>
        <w:rPr>
          <w:rFonts w:ascii="Calibri" w:hAnsi="Calibri" w:cs="Calibri" w:eastAsia="Calibri"/>
          <w:color w:val="000000"/>
          <w:spacing w:val="0"/>
          <w:position w:val="0"/>
          <w:sz w:val="22"/>
          <w:shd w:fill="auto" w:val="clear"/>
        </w:rPr>
      </w:pPr>
      <w:r>
        <w:object w:dxaOrig="7769" w:dyaOrig="2055">
          <v:rect xmlns:o="urn:schemas-microsoft-com:office:office" xmlns:v="urn:schemas-microsoft-com:vml" id="rectole0000000011" style="width:388.450000pt;height:102.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1" ShapeID="rectole0000000011" r:id="docRId24"/>
        </w:object>
      </w:r>
    </w:p>
    <w:p>
      <w:pPr>
        <w:spacing w:before="0" w:after="20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NULL session looks to be allowed but not sure what to do with that.  This page came up in my research and it lays out some things to try at some point.  </w:t>
      </w:r>
      <w:hyperlink xmlns:r="http://schemas.openxmlformats.org/officeDocument/2006/relationships" r:id="docRId26">
        <w:r>
          <w:rPr>
            <w:rFonts w:ascii="Calibri" w:hAnsi="Calibri" w:cs="Calibri" w:eastAsia="Calibri"/>
            <w:color w:val="000000"/>
            <w:spacing w:val="0"/>
            <w:position w:val="0"/>
            <w:sz w:val="22"/>
            <w:u w:val="single"/>
            <w:shd w:fill="auto" w:val="clear"/>
          </w:rPr>
          <w:t xml:space="preserve">https://ivanitlearning.wordpress.com/2018/11/11/netbios-enumeration-and-exploitation/</w:t>
        </w:r>
      </w:hyperlink>
    </w:p>
    <w:p>
      <w:pPr>
        <w:spacing w:before="0" w:after="200" w:line="240"/>
        <w:ind w:right="0" w:left="0" w:firstLine="0"/>
        <w:jc w:val="left"/>
        <w:rPr>
          <w:rFonts w:ascii="Calibri" w:hAnsi="Calibri" w:cs="Calibri" w:eastAsia="Calibri"/>
          <w:color w:val="000000"/>
          <w:spacing w:val="0"/>
          <w:position w:val="0"/>
          <w:sz w:val="22"/>
          <w:shd w:fill="auto" w:val="clear"/>
        </w:rPr>
      </w:pPr>
      <w:r>
        <w:object w:dxaOrig="6930" w:dyaOrig="1005">
          <v:rect xmlns:o="urn:schemas-microsoft-com:office:office" xmlns:v="urn:schemas-microsoft-com:vml" id="rectole0000000012" style="width:346.500000pt;height:50.2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Dib" DrawAspect="Content" ObjectID="0000000012" ShapeID="rectole0000000012" r:id="docRId27"/>
        </w:object>
      </w:r>
    </w:p>
    <w:p>
      <w:pPr>
        <w:spacing w:before="0" w:after="20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10.19.99.5 seems to have the best chance of being a target.  It had a wealth of information.  Some highlights</w:t>
      </w:r>
    </w:p>
    <w:p>
      <w:pPr>
        <w:spacing w:before="0" w:after="20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Users</w:t>
      </w:r>
    </w:p>
    <w:p>
      <w:pPr>
        <w:spacing w:before="0" w:after="200" w:line="240"/>
        <w:ind w:right="0" w:left="0" w:firstLine="0"/>
        <w:jc w:val="left"/>
        <w:rPr>
          <w:rFonts w:ascii="Calibri" w:hAnsi="Calibri" w:cs="Calibri" w:eastAsia="Calibri"/>
          <w:color w:val="000000"/>
          <w:spacing w:val="0"/>
          <w:position w:val="0"/>
          <w:sz w:val="22"/>
          <w:shd w:fill="auto" w:val="clear"/>
        </w:rPr>
      </w:pPr>
      <w:r>
        <w:object w:dxaOrig="8640" w:dyaOrig="2250">
          <v:rect xmlns:o="urn:schemas-microsoft-com:office:office" xmlns:v="urn:schemas-microsoft-com:vml" id="rectole0000000013" style="width:432.000000pt;height:112.5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Dib" DrawAspect="Content" ObjectID="0000000013" ShapeID="rectole0000000013" r:id="docRId29"/>
        </w:object>
      </w:r>
    </w:p>
    <w:p>
      <w:pPr>
        <w:spacing w:before="0" w:after="20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Shares got listed but not accessible, yet.</w:t>
      </w:r>
    </w:p>
    <w:p>
      <w:pPr>
        <w:spacing w:before="0" w:after="200" w:line="240"/>
        <w:ind w:right="0" w:left="0" w:firstLine="0"/>
        <w:jc w:val="left"/>
        <w:rPr>
          <w:rFonts w:ascii="Calibri" w:hAnsi="Calibri" w:cs="Calibri" w:eastAsia="Calibri"/>
          <w:color w:val="000000"/>
          <w:spacing w:val="0"/>
          <w:position w:val="0"/>
          <w:sz w:val="22"/>
          <w:shd w:fill="auto" w:val="clear"/>
        </w:rPr>
      </w:pPr>
      <w:r>
        <w:object w:dxaOrig="6554" w:dyaOrig="5249">
          <v:rect xmlns:o="urn:schemas-microsoft-com:office:office" xmlns:v="urn:schemas-microsoft-com:vml" id="rectole0000000014" style="width:327.700000pt;height:262.4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Dib" DrawAspect="Content" ObjectID="0000000014" ShapeID="rectole0000000014" r:id="docRId31"/>
        </w:object>
      </w:r>
    </w:p>
    <w:p>
      <w:pPr>
        <w:spacing w:before="0" w:after="20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Password minimum is 5 chars, doesn't age out for 37 days, and has 00000 for complexity.  Lots of information for later use.</w:t>
      </w:r>
    </w:p>
    <w:p>
      <w:pPr>
        <w:spacing w:before="0" w:after="200" w:line="240"/>
        <w:ind w:right="0" w:left="0" w:firstLine="0"/>
        <w:jc w:val="left"/>
        <w:rPr>
          <w:rFonts w:ascii="Calibri" w:hAnsi="Calibri" w:cs="Calibri" w:eastAsia="Calibri"/>
          <w:color w:val="000000"/>
          <w:spacing w:val="0"/>
          <w:position w:val="0"/>
          <w:sz w:val="22"/>
          <w:shd w:fill="auto" w:val="clear"/>
        </w:rPr>
      </w:pPr>
      <w:r>
        <w:object w:dxaOrig="5924" w:dyaOrig="7139">
          <v:rect xmlns:o="urn:schemas-microsoft-com:office:office" xmlns:v="urn:schemas-microsoft-com:vml" id="rectole0000000015" style="width:296.200000pt;height:356.9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Dib" DrawAspect="Content" ObjectID="0000000015" ShapeID="rectole0000000015" r:id="docRId33"/>
        </w:object>
      </w:r>
    </w:p>
    <w:p>
      <w:pPr>
        <w:spacing w:before="0" w:after="20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This section seems important but I don't know how to interpret it yet.</w:t>
      </w:r>
    </w:p>
    <w:p>
      <w:pPr>
        <w:spacing w:before="0" w:after="200" w:line="240"/>
        <w:ind w:right="0" w:left="0" w:firstLine="0"/>
        <w:jc w:val="left"/>
        <w:rPr>
          <w:rFonts w:ascii="Calibri" w:hAnsi="Calibri" w:cs="Calibri" w:eastAsia="Calibri"/>
          <w:color w:val="000000"/>
          <w:spacing w:val="0"/>
          <w:position w:val="0"/>
          <w:sz w:val="22"/>
          <w:shd w:fill="auto" w:val="clear"/>
        </w:rPr>
      </w:pPr>
      <w:r>
        <w:object w:dxaOrig="6809" w:dyaOrig="3225">
          <v:rect xmlns:o="urn:schemas-microsoft-com:office:office" xmlns:v="urn:schemas-microsoft-com:vml" id="rectole0000000016" style="width:340.450000pt;height:161.2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Dib" DrawAspect="Content" ObjectID="0000000016" ShapeID="rectole0000000016" r:id="docRId35"/>
        </w:object>
      </w:r>
    </w:p>
    <w:p>
      <w:pPr>
        <w:spacing w:before="0" w:after="200" w:line="240"/>
        <w:ind w:right="0" w:left="0" w:firstLine="0"/>
        <w:jc w:val="left"/>
        <w:rPr>
          <w:rFonts w:ascii="Calibri" w:hAnsi="Calibri" w:cs="Calibri" w:eastAsia="Calibri"/>
          <w:color w:val="000000"/>
          <w:spacing w:val="0"/>
          <w:position w:val="0"/>
          <w:sz w:val="22"/>
          <w:shd w:fill="auto" w:val="clear"/>
        </w:rPr>
      </w:pPr>
    </w:p>
    <w:p>
      <w:pPr>
        <w:spacing w:before="0" w:after="200" w:line="276"/>
        <w:ind w:right="0" w:left="0" w:firstLine="0"/>
        <w:jc w:val="left"/>
        <w:rPr>
          <w:rFonts w:ascii="Calibri" w:hAnsi="Calibri" w:cs="Calibri" w:eastAsia="Calibri"/>
          <w:color w:val="000000"/>
          <w:spacing w:val="0"/>
          <w:position w:val="0"/>
          <w:sz w:val="22"/>
          <w:shd w:fill="auto" w:val="clear"/>
        </w:rPr>
      </w:pPr>
    </w:p>
    <w:p>
      <w:pPr>
        <w:spacing w:before="0" w:after="200" w:line="276"/>
        <w:ind w:right="0" w:left="0" w:firstLine="0"/>
        <w:jc w:val="left"/>
        <w:rPr>
          <w:rFonts w:ascii="Calibri" w:hAnsi="Calibri" w:cs="Calibri" w:eastAsia="Calibri"/>
          <w:color w:val="000000"/>
          <w:spacing w:val="0"/>
          <w:position w:val="0"/>
          <w:sz w:val="22"/>
          <w:shd w:fill="auto" w:val="clear"/>
        </w:rPr>
      </w:pPr>
    </w:p>
    <w:p>
      <w:pPr>
        <w:spacing w:before="0" w:after="200" w:line="276"/>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You will usually want to run multiple tools to either confirm results or see if a tool shows different results.  Another tool with does scanning and enumeration (to include netbios and smb shares) is Sparta.  Sparta is located in Kali under Applications and Information Gathering.  Start Sparta and click on the host panel on the left.  Enter a scan range which is appropriate for the systems on the HAL network.  Leave the default options selected.  The scan will begin automatically.</w:t>
      </w:r>
    </w:p>
    <w:p>
      <w:pPr>
        <w:spacing w:before="0" w:after="200" w:line="276"/>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8.   Did Sparta return any additional information you did not get from nmap or enum4linux?  What?</w:t>
      </w:r>
    </w:p>
    <w:p>
      <w:pPr>
        <w:spacing w:before="0" w:after="200" w:line="276"/>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color w:val="auto"/>
          <w:spacing w:val="0"/>
          <w:position w:val="0"/>
          <w:sz w:val="22"/>
          <w:shd w:fill="auto" w:val="clear"/>
        </w:rPr>
        <w:t xml:space="preserve">Looks like a whole wealth of information.  The 10.19.99.5 server seems to be a Fedora server with port 9090 running some webpages.  Nikto reported a lot of vulnerabilities but I do not know enough to act upon them at this time.  10.19.99.1 looks to be a pfsense firewall.  10-16 seem to have roughly the same insight.  Now we have 10.19.99.18 showing up....  </w:t>
      </w:r>
    </w:p>
    <w:p>
      <w:pPr>
        <w:spacing w:before="0" w:after="200" w:line="240"/>
        <w:ind w:right="0" w:left="0" w:firstLine="0"/>
        <w:jc w:val="left"/>
        <w:rPr>
          <w:rFonts w:ascii="Calibri" w:hAnsi="Calibri" w:cs="Calibri" w:eastAsia="Calibri"/>
          <w:b/>
          <w:color w:val="FF0000"/>
          <w:spacing w:val="0"/>
          <w:position w:val="0"/>
          <w:sz w:val="22"/>
          <w:shd w:fill="auto" w:val="clear"/>
        </w:rPr>
      </w:pPr>
      <w:r>
        <w:object w:dxaOrig="8640" w:dyaOrig="3885">
          <v:rect xmlns:o="urn:schemas-microsoft-com:office:office" xmlns:v="urn:schemas-microsoft-com:vml" id="rectole0000000017" style="width:432.000000pt;height:194.2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Dib" DrawAspect="Content" ObjectID="0000000017" ShapeID="rectole0000000017" r:id="docRId37"/>
        </w:object>
      </w:r>
    </w:p>
    <w:p>
      <w:pPr>
        <w:spacing w:before="0" w:after="200" w:line="276"/>
        <w:ind w:right="0" w:left="0" w:firstLine="0"/>
        <w:jc w:val="left"/>
        <w:rPr>
          <w:rFonts w:ascii="Calibri" w:hAnsi="Calibri" w:cs="Calibri" w:eastAsia="Calibri"/>
          <w:b/>
          <w:color w:val="FF0000"/>
          <w:spacing w:val="0"/>
          <w:position w:val="0"/>
          <w:sz w:val="22"/>
          <w:shd w:fill="auto" w:val="clear"/>
        </w:rPr>
      </w:pPr>
    </w:p>
    <w:p>
      <w:pPr>
        <w:spacing w:before="0" w:after="200" w:line="276"/>
        <w:ind w:right="0" w:left="0" w:firstLine="0"/>
        <w:jc w:val="left"/>
        <w:rPr>
          <w:rFonts w:ascii="Calibri" w:hAnsi="Calibri" w:cs="Calibri" w:eastAsia="Calibri"/>
          <w:b/>
          <w:color w:val="FF0000"/>
          <w:spacing w:val="0"/>
          <w:position w:val="0"/>
          <w:sz w:val="22"/>
          <w:shd w:fill="auto" w:val="clear"/>
        </w:rPr>
      </w:pPr>
      <w:r>
        <w:rPr>
          <w:rFonts w:ascii="Calibri" w:hAnsi="Calibri" w:cs="Calibri" w:eastAsia="Calibri"/>
          <w:b/>
          <w:color w:val="FF0000"/>
          <w:spacing w:val="0"/>
          <w:position w:val="0"/>
          <w:sz w:val="22"/>
          <w:shd w:fill="auto" w:val="clear"/>
        </w:rPr>
        <w:t xml:space="preserve">9.   Submit a system topology (diagram) of what you currently think the network looks like based on what you scans have shown.  Include IPs, types of operating system, users, shares, open ports and anything else you think valuable for later testing.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Started trying to map out the system manually but then realized that there are tools to explore that helps to do this toil automatically.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Zenmap - Generates a bubble map using nmap output.  Most of the information displayed here hides the details but gives a rough overview.  Doesn't easily share the indvidual details gathered.  It's a start.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435">
          <v:rect xmlns:o="urn:schemas-microsoft-com:office:office" xmlns:v="urn:schemas-microsoft-com:vml" id="rectole0000000018" style="width:432.000000pt;height:321.7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Dib" DrawAspect="Content" ObjectID="0000000018" ShapeID="rectole0000000018" r:id="docRId39"/>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led me down a rabbit hole of this git repo.  There are tons of one liners for gathering the info yet still not much on coallating it into a reportable format.  The upside is that it led me back to how powerful nmap is.  Specifically the --script argument and the builtin resources for it.</w:t>
      </w:r>
    </w:p>
    <w:p>
      <w:pPr>
        <w:spacing w:before="0" w:after="200" w:line="276"/>
        <w:ind w:right="0" w:left="0" w:firstLine="0"/>
        <w:jc w:val="left"/>
        <w:rPr>
          <w:rFonts w:ascii="Calibri" w:hAnsi="Calibri" w:cs="Calibri" w:eastAsia="Calibri"/>
          <w:b/>
          <w:color w:val="FF0000"/>
          <w:spacing w:val="0"/>
          <w:position w:val="0"/>
          <w:sz w:val="22"/>
          <w:shd w:fill="auto" w:val="clear"/>
        </w:rPr>
      </w:pPr>
      <w:hyperlink xmlns:r="http://schemas.openxmlformats.org/officeDocument/2006/relationships" r:id="docRId41">
        <w:r>
          <w:rPr>
            <w:rFonts w:ascii="Calibri" w:hAnsi="Calibri" w:cs="Calibri" w:eastAsia="Calibri"/>
            <w:color w:val="0000FF"/>
            <w:spacing w:val="0"/>
            <w:position w:val="0"/>
            <w:sz w:val="22"/>
            <w:u w:val="single"/>
            <w:shd w:fill="auto" w:val="clear"/>
          </w:rPr>
          <w:t xml:space="preserve">https://github.com/wwong99/pentest-notes/blob/master/oscp_resources/OSCP-Survival-Guide.md#information-gathering--vulnerability-scanning</w:t>
        </w:r>
      </w:hyperlink>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then led me back to nmap's documentation about exporting results to XML and then transforming that to HTML.</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2">
        <w:r>
          <w:rPr>
            <w:rFonts w:ascii="Calibri" w:hAnsi="Calibri" w:cs="Calibri" w:eastAsia="Calibri"/>
            <w:color w:val="0000FF"/>
            <w:spacing w:val="0"/>
            <w:position w:val="0"/>
            <w:sz w:val="22"/>
            <w:u w:val="single"/>
            <w:shd w:fill="auto" w:val="clear"/>
          </w:rPr>
          <w:t xml:space="preserve">https://nmap.org/book/output-formats-output-to-html.html</w:t>
        </w:r>
      </w:hyperlink>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Which brings me back to this point.  All of the data we gathered except for the foray with the Sparta tool was done using nmap and can be exported to an xml file.  Displaying that file in a human readable format seems like a solvable problem with some automation.</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3">
        <w:r>
          <w:rPr>
            <w:rFonts w:ascii="Calibri" w:hAnsi="Calibri" w:cs="Calibri" w:eastAsia="Calibri"/>
            <w:color w:val="0000FF"/>
            <w:spacing w:val="0"/>
            <w:position w:val="0"/>
            <w:sz w:val="22"/>
            <w:u w:val="single"/>
            <w:shd w:fill="auto" w:val="clear"/>
          </w:rPr>
          <w:t xml:space="preserve">https://github.com/21y4d/nmapAutomator</w:t>
        </w:r>
      </w:hyperlink>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4">
        <w:r>
          <w:rPr>
            <w:rFonts w:ascii="Calibri" w:hAnsi="Calibri" w:cs="Calibri" w:eastAsia="Calibri"/>
            <w:color w:val="0000FF"/>
            <w:spacing w:val="0"/>
            <w:position w:val="0"/>
            <w:sz w:val="22"/>
            <w:u w:val="single"/>
            <w:shd w:fill="auto" w:val="clear"/>
          </w:rPr>
          <w:t xml:space="preserve">https://github.com/DanMcInerney/pentest-machine</w:t>
        </w:r>
      </w:hyperlink>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all else fails CherryTree seems to be a decent enough note taking tool that comes with KaliLinux.  I picked that one due to the number of templates I found that would help organize the data collected.</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5">
        <w:r>
          <w:rPr>
            <w:rFonts w:ascii="Calibri" w:hAnsi="Calibri" w:cs="Calibri" w:eastAsia="Calibri"/>
            <w:color w:val="0000FF"/>
            <w:spacing w:val="0"/>
            <w:position w:val="0"/>
            <w:sz w:val="22"/>
            <w:u w:val="single"/>
            <w:shd w:fill="auto" w:val="clear"/>
          </w:rPr>
          <w:t xml:space="preserve">https://github.com/devzspy/oscp-certification/tree/master/Note%20Taking%20Tools/CherryTree%20Template</w:t>
        </w:r>
      </w:hyperlink>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Dradis caught my eye as well.  Some hefty guides on using it to import nmap/metasploit/etc and other tools data in and generate reports automatically.  Wasn't able to fully explore it though.</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6">
        <w:r>
          <w:rPr>
            <w:rFonts w:ascii="Calibri" w:hAnsi="Calibri" w:cs="Calibri" w:eastAsia="Calibri"/>
            <w:color w:val="0000FF"/>
            <w:spacing w:val="0"/>
            <w:position w:val="0"/>
            <w:sz w:val="22"/>
            <w:u w:val="single"/>
            <w:shd w:fill="auto" w:val="clear"/>
          </w:rPr>
          <w:t xml:space="preserve">https://resources.infosecinstitute.com/topic/kali-reporting-tools/</w:t>
        </w:r>
      </w:hyperlink>
    </w:p>
    <w:p>
      <w:pPr>
        <w:spacing w:before="0" w:after="200" w:line="276"/>
        <w:ind w:right="0" w:left="0" w:firstLine="0"/>
        <w:jc w:val="left"/>
        <w:rPr>
          <w:rFonts w:ascii="Calibri" w:hAnsi="Calibri" w:cs="Calibri" w:eastAsia="Calibri"/>
          <w:b/>
          <w:color w:val="FF0000"/>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5">
    <w:abstractNumId w:val="12"/>
  </w:num>
  <w:num w:numId="8">
    <w:abstractNumId w:val="6"/>
  </w:num>
  <w:num w:numId="1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embeddings/oleObject6.bin" Id="docRId14" Type="http://schemas.openxmlformats.org/officeDocument/2006/relationships/oleObject" /><Relationship Target="media/image15.wmf" Id="docRId34" Type="http://schemas.openxmlformats.org/officeDocument/2006/relationships/image" /><Relationship Target="numbering.xml" Id="docRId47" Type="http://schemas.openxmlformats.org/officeDocument/2006/relationships/numbering" /><Relationship Target="embeddings/oleObject10.bin" Id="docRId22" Type="http://schemas.openxmlformats.org/officeDocument/2006/relationships/oleObject" /><Relationship Target="embeddings/oleObject4.bin" Id="docRId9" Type="http://schemas.openxmlformats.org/officeDocument/2006/relationships/oleObject" /><Relationship Target="embeddings/oleObject0.bin" Id="docRId0" Type="http://schemas.openxmlformats.org/officeDocument/2006/relationships/oleObject" /><Relationship Target="embeddings/oleObject13.bin" Id="docRId29" Type="http://schemas.openxmlformats.org/officeDocument/2006/relationships/oleObject" /><Relationship Target="media/image16.wmf" Id="docRId36" Type="http://schemas.openxmlformats.org/officeDocument/2006/relationships/image" /><Relationship TargetMode="External" Target="https://nmap.org/book/man-port-scanning-techniques.html" Id="docRId13" Type="http://schemas.openxmlformats.org/officeDocument/2006/relationships/hyperlink" /><Relationship Target="embeddings/oleObject9.bin" Id="docRId20" Type="http://schemas.openxmlformats.org/officeDocument/2006/relationships/oleObject" /><Relationship Target="media/image18.wmf" Id="docRId40" Type="http://schemas.openxmlformats.org/officeDocument/2006/relationships/image" /><Relationship Target="media/image4.wmf" Id="docRId10" Type="http://schemas.openxmlformats.org/officeDocument/2006/relationships/image" /><Relationship Target="embeddings/oleObject8.bin" Id="docRId18" Type="http://schemas.openxmlformats.org/officeDocument/2006/relationships/oleObject" /><Relationship Target="embeddings/oleObject1.bin" Id="docRId2" Type="http://schemas.openxmlformats.org/officeDocument/2006/relationships/oleObject" /><Relationship Target="embeddings/oleObject12.bin" Id="docRId27" Type="http://schemas.openxmlformats.org/officeDocument/2006/relationships/oleObject" /><Relationship Target="media/image13.wmf" Id="docRId30" Type="http://schemas.openxmlformats.org/officeDocument/2006/relationships/image" /><Relationship Target="media/image17.wmf" Id="docRId38" Type="http://schemas.openxmlformats.org/officeDocument/2006/relationships/image" /><Relationship TargetMode="External" Target="https://github.com/21y4d/nmapAutomator" Id="docRId43" Type="http://schemas.openxmlformats.org/officeDocument/2006/relationships/hyperlink" /><Relationship Target="embeddings/oleObject5.bin" Id="docRId11" Type="http://schemas.openxmlformats.org/officeDocument/2006/relationships/oleObject" /><Relationship Target="media/image8.wmf" Id="docRId19" Type="http://schemas.openxmlformats.org/officeDocument/2006/relationships/image" /><Relationship TargetMode="External" Target="https://ivanitlearning.wordpress.com/2018/11/11/netbios-enumeration-and-exploitation/" Id="docRId26" Type="http://schemas.openxmlformats.org/officeDocument/2006/relationships/hyperlink" /><Relationship Target="embeddings/oleObject14.bin" Id="docRId31" Type="http://schemas.openxmlformats.org/officeDocument/2006/relationships/oleObject" /><Relationship Target="embeddings/oleObject18.bin" Id="docRId39" Type="http://schemas.openxmlformats.org/officeDocument/2006/relationships/oleObject" /><Relationship TargetMode="External" Target="https://nmap.org/book/output-formats-output-to-html.html" Id="docRId42" Type="http://schemas.openxmlformats.org/officeDocument/2006/relationships/hyperlink" /><Relationship Target="embeddings/oleObject2.bin" Id="docRId5" Type="http://schemas.openxmlformats.org/officeDocument/2006/relationships/oleObject" /><Relationship Target="embeddings/oleObject7.bin" Id="docRId16" Type="http://schemas.openxmlformats.org/officeDocument/2006/relationships/oleObject" /><Relationship Target="media/image11.wmf" Id="docRId25" Type="http://schemas.openxmlformats.org/officeDocument/2006/relationships/image" /><Relationship Target="media/image14.wmf" Id="docRId32" Type="http://schemas.openxmlformats.org/officeDocument/2006/relationships/image" /><Relationship TargetMode="External" Target="https://nmap.org/book/man-port-scanning-techniques.html#cse-search-box-sidebar:~:text=%2DsT%20(TCP%20connect%20scan),that%20she%20has%20been%20connect%20scanned" Id="docRId4" Type="http://schemas.openxmlformats.org/officeDocument/2006/relationships/hyperlink" /><Relationship TargetMode="External" Target="https://github.com/devzspy/oscp-certification/tree/master/Note%20Taking%20Tools/CherryTree%20Template" Id="docRId45" Type="http://schemas.openxmlformats.org/officeDocument/2006/relationships/hyperlink" /><Relationship Target="media/image7.wmf" Id="docRId17" Type="http://schemas.openxmlformats.org/officeDocument/2006/relationships/image" /><Relationship Target="embeddings/oleObject11.bin" Id="docRId24" Type="http://schemas.openxmlformats.org/officeDocument/2006/relationships/oleObject" /><Relationship Target="embeddings/oleObject15.bin" Id="docRId33" Type="http://schemas.openxmlformats.org/officeDocument/2006/relationships/oleObject" /><Relationship TargetMode="External" Target="https://github.com/DanMcInerney/pentest-machine" Id="docRId44" Type="http://schemas.openxmlformats.org/officeDocument/2006/relationships/hyperlink" /><Relationship Target="media/image10.wmf" Id="docRId23" Type="http://schemas.openxmlformats.org/officeDocument/2006/relationships/image" /><Relationship Target="media/image2.wmf" Id="docRId6" Type="http://schemas.openxmlformats.org/officeDocument/2006/relationships/image" /><Relationship Target="media/image0.wmf" Id="docRId1" Type="http://schemas.openxmlformats.org/officeDocument/2006/relationships/image" /><Relationship Target="media/image6.wmf" Id="docRId15" Type="http://schemas.openxmlformats.org/officeDocument/2006/relationships/image" /><Relationship Target="embeddings/oleObject16.bin" Id="docRId35" Type="http://schemas.openxmlformats.org/officeDocument/2006/relationships/oleObject" /><Relationship TargetMode="External" Target="https://resources.infosecinstitute.com/topic/kali-reporting-tools/" Id="docRId46" Type="http://schemas.openxmlformats.org/officeDocument/2006/relationships/hyperlink" /><Relationship Target="media/image5.wmf" Id="docRId12" Type="http://schemas.openxmlformats.org/officeDocument/2006/relationships/image" /><Relationship Target="media/image9.wmf" Id="docRId21" Type="http://schemas.openxmlformats.org/officeDocument/2006/relationships/image" /><Relationship TargetMode="External" Target="https://github.com/wwong99/pentest-notes/blob/master/oscp_resources/OSCP-Survival-Guide.md#information-gathering--vulnerability-scanning" Id="docRId41" Type="http://schemas.openxmlformats.org/officeDocument/2006/relationships/hyperlink" /><Relationship Target="media/image3.wmf" Id="docRId8" Type="http://schemas.openxmlformats.org/officeDocument/2006/relationships/image" /><Relationship Target="media/image12.wmf" Id="docRId28" Type="http://schemas.openxmlformats.org/officeDocument/2006/relationships/image" /><Relationship Target="media/image1.wmf" Id="docRId3" Type="http://schemas.openxmlformats.org/officeDocument/2006/relationships/image" /><Relationship Target="embeddings/oleObject17.bin" Id="docRId37" Type="http://schemas.openxmlformats.org/officeDocument/2006/relationships/oleObject" /><Relationship Target="styles.xml" Id="docRId48" Type="http://schemas.openxmlformats.org/officeDocument/2006/relationships/styles" /></Relationships>
</file>